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628" w:rsidRPr="0003619A" w:rsidRDefault="001C3373" w:rsidP="00471B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19A"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5A39F3" w:rsidRDefault="00C32306" w:rsidP="00471B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19A">
        <w:rPr>
          <w:rFonts w:ascii="Times New Roman" w:hAnsi="Times New Roman" w:cs="Times New Roman"/>
          <w:b/>
          <w:sz w:val="28"/>
          <w:szCs w:val="28"/>
        </w:rPr>
        <w:t>об антимонопольном комплаенсе</w:t>
      </w:r>
      <w:r w:rsidR="00471B52" w:rsidRPr="000361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4967" w:rsidRPr="0003619A" w:rsidRDefault="00204967" w:rsidP="00471B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19A">
        <w:rPr>
          <w:rFonts w:ascii="Times New Roman" w:hAnsi="Times New Roman" w:cs="Times New Roman"/>
          <w:b/>
          <w:sz w:val="28"/>
          <w:szCs w:val="28"/>
        </w:rPr>
        <w:t>МУП "СпецАвтоХозяйство"</w:t>
      </w:r>
      <w:r w:rsidR="00471B52" w:rsidRPr="00036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6F14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Pr="0003619A">
        <w:rPr>
          <w:rFonts w:ascii="Times New Roman" w:hAnsi="Times New Roman" w:cs="Times New Roman"/>
          <w:b/>
          <w:sz w:val="28"/>
          <w:szCs w:val="28"/>
        </w:rPr>
        <w:t>20</w:t>
      </w:r>
      <w:r w:rsidR="009E4189">
        <w:rPr>
          <w:rFonts w:ascii="Times New Roman" w:hAnsi="Times New Roman" w:cs="Times New Roman"/>
          <w:b/>
          <w:sz w:val="28"/>
          <w:szCs w:val="28"/>
        </w:rPr>
        <w:t>20</w:t>
      </w:r>
      <w:r w:rsidRPr="0003619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04967" w:rsidRPr="0003619A" w:rsidRDefault="00204967">
      <w:pPr>
        <w:rPr>
          <w:rFonts w:ascii="Times New Roman" w:hAnsi="Times New Roman" w:cs="Times New Roman"/>
          <w:sz w:val="28"/>
          <w:szCs w:val="28"/>
        </w:rPr>
      </w:pPr>
    </w:p>
    <w:p w:rsidR="00204967" w:rsidRPr="0003619A" w:rsidRDefault="00204967" w:rsidP="00204967">
      <w:pPr>
        <w:pStyle w:val="a3"/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03619A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Правительства Российской Федерации от 18.10.2018 №2258-р целях обеспечения соответствия деятельности МУП "СпецАвтоХозяйство" требованиям антимонопольного законодательства и профилактики нарушений требований антимонопольного законодательства в деятельности предприятия 12.08.2019 было </w:t>
      </w:r>
      <w:r w:rsidR="00471B52" w:rsidRPr="0003619A">
        <w:rPr>
          <w:rFonts w:ascii="Times New Roman" w:hAnsi="Times New Roman" w:cs="Times New Roman"/>
          <w:sz w:val="28"/>
          <w:szCs w:val="28"/>
        </w:rPr>
        <w:t xml:space="preserve">разработано и </w:t>
      </w:r>
      <w:r w:rsidRPr="0003619A">
        <w:rPr>
          <w:rFonts w:ascii="Times New Roman" w:hAnsi="Times New Roman" w:cs="Times New Roman"/>
          <w:sz w:val="28"/>
          <w:szCs w:val="28"/>
        </w:rPr>
        <w:t>утверждено «Положение о создании и организации системы внутреннего обеспечения соответствия требованиям антимонопольного законодательства деятельности МУП "СпецАвтоХозяйство".</w:t>
      </w:r>
      <w:r w:rsidR="00471B52" w:rsidRPr="0003619A">
        <w:rPr>
          <w:rFonts w:ascii="Times New Roman" w:hAnsi="Times New Roman" w:cs="Times New Roman"/>
          <w:sz w:val="28"/>
          <w:szCs w:val="28"/>
        </w:rPr>
        <w:t xml:space="preserve"> Положение было размещено на официальном сайте (</w:t>
      </w:r>
      <w:hyperlink r:id="rId5" w:history="1">
        <w:r w:rsidR="00471B52" w:rsidRPr="0003619A">
          <w:rPr>
            <w:rStyle w:val="a5"/>
            <w:rFonts w:ascii="Times New Roman" w:hAnsi="Times New Roman" w:cs="Times New Roman"/>
            <w:sz w:val="28"/>
            <w:szCs w:val="28"/>
          </w:rPr>
          <w:t>www.sah-berdsk.umi.ru</w:t>
        </w:r>
      </w:hyperlink>
      <w:r w:rsidR="00471B52" w:rsidRPr="0003619A">
        <w:rPr>
          <w:rFonts w:ascii="Times New Roman" w:hAnsi="Times New Roman" w:cs="Times New Roman"/>
          <w:sz w:val="28"/>
          <w:szCs w:val="28"/>
        </w:rPr>
        <w:t>) в информационно-телекоммуникационной сети "Интернет"</w:t>
      </w:r>
    </w:p>
    <w:p w:rsidR="00204967" w:rsidRPr="0003619A" w:rsidRDefault="00471B52" w:rsidP="00471B52">
      <w:pPr>
        <w:pStyle w:val="a3"/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3619A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204967" w:rsidRPr="0003619A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="00204967" w:rsidRPr="0003619A">
        <w:rPr>
          <w:rFonts w:ascii="Times New Roman" w:hAnsi="Times New Roman" w:cs="Times New Roman"/>
          <w:sz w:val="28"/>
          <w:szCs w:val="28"/>
        </w:rPr>
        <w:t xml:space="preserve"> был выработан </w:t>
      </w:r>
      <w:r w:rsidRPr="0003619A">
        <w:rPr>
          <w:rFonts w:ascii="Times New Roman" w:hAnsi="Times New Roman" w:cs="Times New Roman"/>
          <w:sz w:val="28"/>
          <w:szCs w:val="28"/>
        </w:rPr>
        <w:t>п</w:t>
      </w:r>
      <w:r w:rsidR="00204967" w:rsidRPr="0003619A">
        <w:rPr>
          <w:rFonts w:ascii="Times New Roman" w:hAnsi="Times New Roman" w:cs="Times New Roman"/>
          <w:sz w:val="28"/>
          <w:szCs w:val="28"/>
        </w:rPr>
        <w:t>лан мероприятий по снижению рисков нарушения антимонопольного законодательства на 20</w:t>
      </w:r>
      <w:r w:rsidR="009E4189">
        <w:rPr>
          <w:rFonts w:ascii="Times New Roman" w:hAnsi="Times New Roman" w:cs="Times New Roman"/>
          <w:sz w:val="28"/>
          <w:szCs w:val="28"/>
        </w:rPr>
        <w:t>20</w:t>
      </w:r>
      <w:r w:rsidR="00204967" w:rsidRPr="0003619A">
        <w:rPr>
          <w:rFonts w:ascii="Times New Roman" w:hAnsi="Times New Roman" w:cs="Times New Roman"/>
          <w:sz w:val="28"/>
          <w:szCs w:val="28"/>
        </w:rPr>
        <w:t xml:space="preserve"> год</w:t>
      </w:r>
      <w:r w:rsidRPr="0003619A">
        <w:rPr>
          <w:rFonts w:ascii="Times New Roman" w:hAnsi="Times New Roman" w:cs="Times New Roman"/>
          <w:sz w:val="28"/>
          <w:szCs w:val="28"/>
        </w:rPr>
        <w:t>. В рамках плана в течени</w:t>
      </w:r>
      <w:proofErr w:type="gramStart"/>
      <w:r w:rsidRPr="0003619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3619A">
        <w:rPr>
          <w:rFonts w:ascii="Times New Roman" w:hAnsi="Times New Roman" w:cs="Times New Roman"/>
          <w:sz w:val="28"/>
          <w:szCs w:val="28"/>
        </w:rPr>
        <w:t xml:space="preserve"> 20</w:t>
      </w:r>
      <w:r w:rsidR="009E4189">
        <w:rPr>
          <w:rFonts w:ascii="Times New Roman" w:hAnsi="Times New Roman" w:cs="Times New Roman"/>
          <w:sz w:val="28"/>
          <w:szCs w:val="28"/>
        </w:rPr>
        <w:t>20</w:t>
      </w:r>
      <w:r w:rsidRPr="0003619A">
        <w:rPr>
          <w:rFonts w:ascii="Times New Roman" w:hAnsi="Times New Roman" w:cs="Times New Roman"/>
          <w:sz w:val="28"/>
          <w:szCs w:val="28"/>
        </w:rPr>
        <w:t xml:space="preserve"> года были проведены мероприятия, а именно:</w:t>
      </w:r>
    </w:p>
    <w:p w:rsidR="00471B52" w:rsidRPr="0003619A" w:rsidRDefault="00454B12" w:rsidP="00454B12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3619A">
        <w:rPr>
          <w:rFonts w:ascii="Times New Roman" w:hAnsi="Times New Roman" w:cs="Times New Roman"/>
          <w:sz w:val="28"/>
          <w:szCs w:val="28"/>
        </w:rPr>
        <w:t xml:space="preserve">С Положением о создании и организации системы внутреннего обеспечения соответствия требованиям антимонопольного законодательства деятельности МУП "СпецАвтоХозяйство были ознакомлены граждане </w:t>
      </w:r>
      <w:proofErr w:type="gramStart"/>
      <w:r w:rsidRPr="0003619A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Pr="0003619A">
        <w:rPr>
          <w:rFonts w:ascii="Times New Roman" w:hAnsi="Times New Roman" w:cs="Times New Roman"/>
          <w:sz w:val="28"/>
          <w:szCs w:val="28"/>
        </w:rPr>
        <w:t xml:space="preserve"> поступающие на работу в Предприятии;</w:t>
      </w:r>
    </w:p>
    <w:p w:rsidR="00454B12" w:rsidRPr="0003619A" w:rsidRDefault="00454B12" w:rsidP="00454B12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3619A">
        <w:rPr>
          <w:rFonts w:ascii="Times New Roman" w:hAnsi="Times New Roman" w:cs="Times New Roman"/>
          <w:sz w:val="28"/>
          <w:szCs w:val="28"/>
        </w:rPr>
        <w:t>Были проведены обучающие мероприятия с сотрудниками</w:t>
      </w:r>
      <w:r w:rsidR="009E4189">
        <w:rPr>
          <w:rFonts w:ascii="Times New Roman" w:hAnsi="Times New Roman" w:cs="Times New Roman"/>
          <w:sz w:val="28"/>
          <w:szCs w:val="28"/>
        </w:rPr>
        <w:t xml:space="preserve"> принятыми на работу в 2020 году</w:t>
      </w:r>
      <w:r w:rsidRPr="0003619A">
        <w:rPr>
          <w:rFonts w:ascii="Times New Roman" w:hAnsi="Times New Roman" w:cs="Times New Roman"/>
          <w:sz w:val="28"/>
          <w:szCs w:val="28"/>
        </w:rPr>
        <w:t>, чьи трудовые (</w:t>
      </w:r>
      <w:r w:rsidR="0003619A" w:rsidRPr="0003619A">
        <w:rPr>
          <w:rFonts w:ascii="Times New Roman" w:hAnsi="Times New Roman" w:cs="Times New Roman"/>
          <w:sz w:val="28"/>
          <w:szCs w:val="28"/>
        </w:rPr>
        <w:t>должностные),</w:t>
      </w:r>
      <w:r w:rsidR="0003619A">
        <w:rPr>
          <w:rFonts w:ascii="Times New Roman" w:hAnsi="Times New Roman" w:cs="Times New Roman"/>
          <w:sz w:val="28"/>
          <w:szCs w:val="28"/>
        </w:rPr>
        <w:t xml:space="preserve"> </w:t>
      </w:r>
      <w:r w:rsidRPr="0003619A">
        <w:rPr>
          <w:rFonts w:ascii="Times New Roman" w:hAnsi="Times New Roman" w:cs="Times New Roman"/>
          <w:sz w:val="28"/>
          <w:szCs w:val="28"/>
        </w:rPr>
        <w:t>обязанности предусматривают выполнение функций, связанных с рисками нарушения антимонопольного законодательства;</w:t>
      </w:r>
    </w:p>
    <w:p w:rsidR="00454B12" w:rsidRPr="0003619A" w:rsidRDefault="00454B12" w:rsidP="00454B12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3619A">
        <w:rPr>
          <w:rFonts w:ascii="Times New Roman" w:hAnsi="Times New Roman" w:cs="Times New Roman"/>
          <w:sz w:val="28"/>
          <w:szCs w:val="28"/>
        </w:rPr>
        <w:t xml:space="preserve">Анализ антимонопольного законодательства не выявил нарушений в деятельности Предприятия </w:t>
      </w:r>
      <w:proofErr w:type="gramStart"/>
      <w:r w:rsidRPr="0003619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03619A">
        <w:rPr>
          <w:rFonts w:ascii="Times New Roman" w:hAnsi="Times New Roman" w:cs="Times New Roman"/>
          <w:sz w:val="28"/>
          <w:szCs w:val="28"/>
        </w:rPr>
        <w:t xml:space="preserve"> предыдущие 3 года.</w:t>
      </w:r>
    </w:p>
    <w:p w:rsidR="00457433" w:rsidRPr="0003619A" w:rsidRDefault="00454B12" w:rsidP="0045743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3619A">
        <w:rPr>
          <w:rFonts w:ascii="Times New Roman" w:hAnsi="Times New Roman" w:cs="Times New Roman"/>
          <w:sz w:val="28"/>
          <w:szCs w:val="28"/>
        </w:rPr>
        <w:t xml:space="preserve">Была </w:t>
      </w:r>
      <w:r w:rsidR="009E4189">
        <w:rPr>
          <w:rFonts w:ascii="Times New Roman" w:hAnsi="Times New Roman" w:cs="Times New Roman"/>
          <w:sz w:val="28"/>
          <w:szCs w:val="28"/>
        </w:rPr>
        <w:t>до</w:t>
      </w:r>
      <w:r w:rsidRPr="0003619A">
        <w:rPr>
          <w:rFonts w:ascii="Times New Roman" w:hAnsi="Times New Roman" w:cs="Times New Roman"/>
          <w:sz w:val="28"/>
          <w:szCs w:val="28"/>
        </w:rPr>
        <w:t>работана карта комплаенс рисков Предприятия</w:t>
      </w:r>
      <w:r w:rsidR="00645D76" w:rsidRPr="0003619A">
        <w:rPr>
          <w:rFonts w:ascii="Times New Roman" w:hAnsi="Times New Roman" w:cs="Times New Roman"/>
          <w:sz w:val="28"/>
          <w:szCs w:val="28"/>
        </w:rPr>
        <w:t xml:space="preserve">. Карта рисков показала </w:t>
      </w:r>
      <w:r w:rsidR="00457433" w:rsidRPr="0003619A">
        <w:rPr>
          <w:rFonts w:ascii="Times New Roman" w:hAnsi="Times New Roman" w:cs="Times New Roman"/>
          <w:sz w:val="28"/>
          <w:szCs w:val="28"/>
        </w:rPr>
        <w:t>их наличие, но низкого уровня</w:t>
      </w:r>
      <w:r w:rsidR="00426F14">
        <w:rPr>
          <w:rFonts w:ascii="Times New Roman" w:hAnsi="Times New Roman" w:cs="Times New Roman"/>
          <w:sz w:val="28"/>
          <w:szCs w:val="28"/>
        </w:rPr>
        <w:t>,</w:t>
      </w:r>
      <w:r w:rsidR="00457433" w:rsidRPr="0003619A">
        <w:rPr>
          <w:rFonts w:ascii="Times New Roman" w:hAnsi="Times New Roman" w:cs="Times New Roman"/>
          <w:sz w:val="28"/>
          <w:szCs w:val="28"/>
        </w:rPr>
        <w:t xml:space="preserve"> в основном связанные с возможной </w:t>
      </w:r>
      <w:r w:rsidR="00426F14">
        <w:rPr>
          <w:rFonts w:ascii="Times New Roman" w:hAnsi="Times New Roman" w:cs="Times New Roman"/>
          <w:sz w:val="28"/>
          <w:szCs w:val="28"/>
        </w:rPr>
        <w:t>халатностью, не</w:t>
      </w:r>
      <w:r w:rsidR="00457433" w:rsidRPr="0003619A">
        <w:rPr>
          <w:rFonts w:ascii="Times New Roman" w:hAnsi="Times New Roman" w:cs="Times New Roman"/>
          <w:sz w:val="28"/>
          <w:szCs w:val="28"/>
        </w:rPr>
        <w:t>добросовестным отношением к работе, низкой квалификацией работников.</w:t>
      </w:r>
    </w:p>
    <w:p w:rsidR="00457433" w:rsidRPr="0003619A" w:rsidRDefault="00457433" w:rsidP="0045743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3619A">
        <w:rPr>
          <w:rFonts w:ascii="Times New Roman" w:hAnsi="Times New Roman" w:cs="Times New Roman"/>
          <w:sz w:val="28"/>
          <w:szCs w:val="28"/>
        </w:rPr>
        <w:t>На основе мероприятий по снижению рисков нарушения антимонопольного законодательства проведенных в 20</w:t>
      </w:r>
      <w:r w:rsidR="009E4189">
        <w:rPr>
          <w:rFonts w:ascii="Times New Roman" w:hAnsi="Times New Roman" w:cs="Times New Roman"/>
          <w:sz w:val="28"/>
          <w:szCs w:val="28"/>
        </w:rPr>
        <w:t>20</w:t>
      </w:r>
      <w:r w:rsidRPr="0003619A">
        <w:rPr>
          <w:rFonts w:ascii="Times New Roman" w:hAnsi="Times New Roman" w:cs="Times New Roman"/>
          <w:sz w:val="28"/>
          <w:szCs w:val="28"/>
        </w:rPr>
        <w:t xml:space="preserve"> год</w:t>
      </w:r>
      <w:r w:rsidR="00426F14">
        <w:rPr>
          <w:rFonts w:ascii="Times New Roman" w:hAnsi="Times New Roman" w:cs="Times New Roman"/>
          <w:sz w:val="28"/>
          <w:szCs w:val="28"/>
        </w:rPr>
        <w:t>у</w:t>
      </w:r>
      <w:r w:rsidRPr="0003619A">
        <w:rPr>
          <w:rFonts w:ascii="Times New Roman" w:hAnsi="Times New Roman" w:cs="Times New Roman"/>
          <w:sz w:val="28"/>
          <w:szCs w:val="28"/>
        </w:rPr>
        <w:t xml:space="preserve"> и карты комплаенс рисков был разработан план мероприятий на 202</w:t>
      </w:r>
      <w:r w:rsidR="009E4189">
        <w:rPr>
          <w:rFonts w:ascii="Times New Roman" w:hAnsi="Times New Roman" w:cs="Times New Roman"/>
          <w:sz w:val="28"/>
          <w:szCs w:val="28"/>
        </w:rPr>
        <w:t>1</w:t>
      </w:r>
      <w:r w:rsidRPr="0003619A">
        <w:rPr>
          <w:rFonts w:ascii="Times New Roman" w:hAnsi="Times New Roman" w:cs="Times New Roman"/>
          <w:sz w:val="28"/>
          <w:szCs w:val="28"/>
        </w:rPr>
        <w:t>г.</w:t>
      </w:r>
    </w:p>
    <w:p w:rsidR="00471B52" w:rsidRPr="0003619A" w:rsidRDefault="0003619A" w:rsidP="0003619A">
      <w:pPr>
        <w:pStyle w:val="a3"/>
        <w:tabs>
          <w:tab w:val="left" w:pos="993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03619A">
        <w:rPr>
          <w:rFonts w:ascii="Times New Roman" w:hAnsi="Times New Roman" w:cs="Times New Roman"/>
          <w:sz w:val="28"/>
          <w:szCs w:val="28"/>
        </w:rPr>
        <w:t xml:space="preserve">Проведенные мероприятия по организации системы внутреннего обеспечения соответствия требованиям антимонопольного законодательства деятельности МУП "СпецАвтоХозяйство" показали высокую готовность сотрудников Предприятия в участии по продвижению данного проекта. </w:t>
      </w:r>
    </w:p>
    <w:p w:rsidR="00204967" w:rsidRPr="00204967" w:rsidRDefault="00204967" w:rsidP="00204967">
      <w:pPr>
        <w:pStyle w:val="a3"/>
        <w:tabs>
          <w:tab w:val="left" w:pos="709"/>
        </w:tabs>
        <w:ind w:firstLine="709"/>
      </w:pPr>
    </w:p>
    <w:p w:rsidR="00426F14" w:rsidRDefault="00426F14" w:rsidP="00426F14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967" w:rsidRPr="00426F14" w:rsidRDefault="009E4189" w:rsidP="00426F14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 д</w:t>
      </w:r>
      <w:r w:rsidR="00426F14" w:rsidRPr="00426F14">
        <w:rPr>
          <w:rFonts w:ascii="Times New Roman" w:hAnsi="Times New Roman" w:cs="Times New Roman"/>
          <w:sz w:val="28"/>
          <w:szCs w:val="28"/>
        </w:rPr>
        <w:t>иректора</w:t>
      </w:r>
      <w:r w:rsidR="00426F14" w:rsidRPr="00426F14">
        <w:rPr>
          <w:rFonts w:ascii="Times New Roman" w:hAnsi="Times New Roman" w:cs="Times New Roman"/>
          <w:sz w:val="28"/>
          <w:szCs w:val="28"/>
        </w:rPr>
        <w:tab/>
      </w:r>
      <w:r w:rsidR="00426F14" w:rsidRPr="00426F14">
        <w:rPr>
          <w:rFonts w:ascii="Times New Roman" w:hAnsi="Times New Roman" w:cs="Times New Roman"/>
          <w:sz w:val="28"/>
          <w:szCs w:val="28"/>
        </w:rPr>
        <w:tab/>
      </w:r>
      <w:r w:rsidR="00426F14" w:rsidRPr="00426F14">
        <w:rPr>
          <w:rFonts w:ascii="Times New Roman" w:hAnsi="Times New Roman" w:cs="Times New Roman"/>
          <w:sz w:val="28"/>
          <w:szCs w:val="28"/>
        </w:rPr>
        <w:tab/>
      </w:r>
      <w:r w:rsidR="00426F14" w:rsidRPr="00426F14">
        <w:rPr>
          <w:rFonts w:ascii="Times New Roman" w:hAnsi="Times New Roman" w:cs="Times New Roman"/>
          <w:sz w:val="28"/>
          <w:szCs w:val="28"/>
        </w:rPr>
        <w:tab/>
      </w:r>
      <w:r w:rsidR="00426F14" w:rsidRPr="00426F14">
        <w:rPr>
          <w:rFonts w:ascii="Times New Roman" w:hAnsi="Times New Roman" w:cs="Times New Roman"/>
          <w:sz w:val="28"/>
          <w:szCs w:val="28"/>
        </w:rPr>
        <w:tab/>
      </w:r>
      <w:r w:rsidR="00426F14" w:rsidRPr="00426F14">
        <w:rPr>
          <w:rFonts w:ascii="Times New Roman" w:hAnsi="Times New Roman" w:cs="Times New Roman"/>
          <w:sz w:val="28"/>
          <w:szCs w:val="28"/>
        </w:rPr>
        <w:tab/>
        <w:t>Букреев К.В.</w:t>
      </w:r>
    </w:p>
    <w:sectPr w:rsidR="00204967" w:rsidRPr="00426F14" w:rsidSect="0003619A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323BD"/>
    <w:multiLevelType w:val="hybridMultilevel"/>
    <w:tmpl w:val="97C4DA5C"/>
    <w:lvl w:ilvl="0" w:tplc="00EA57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C3373"/>
    <w:rsid w:val="0003619A"/>
    <w:rsid w:val="00094027"/>
    <w:rsid w:val="00110128"/>
    <w:rsid w:val="0016511E"/>
    <w:rsid w:val="00197976"/>
    <w:rsid w:val="001C3373"/>
    <w:rsid w:val="00204967"/>
    <w:rsid w:val="00312BF7"/>
    <w:rsid w:val="00426F14"/>
    <w:rsid w:val="00454B12"/>
    <w:rsid w:val="00457433"/>
    <w:rsid w:val="00471B52"/>
    <w:rsid w:val="005A39F3"/>
    <w:rsid w:val="00645D76"/>
    <w:rsid w:val="00922624"/>
    <w:rsid w:val="009E4189"/>
    <w:rsid w:val="00A84A03"/>
    <w:rsid w:val="00AC319E"/>
    <w:rsid w:val="00C06343"/>
    <w:rsid w:val="00C32306"/>
    <w:rsid w:val="00E81163"/>
    <w:rsid w:val="00F57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1E"/>
  </w:style>
  <w:style w:type="paragraph" w:styleId="2">
    <w:name w:val="heading 2"/>
    <w:basedOn w:val="a"/>
    <w:link w:val="20"/>
    <w:uiPriority w:val="9"/>
    <w:qFormat/>
    <w:rsid w:val="0020496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49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aliases w:val="Без интервала1,для таблиц,Без интервала2"/>
    <w:link w:val="a4"/>
    <w:uiPriority w:val="1"/>
    <w:qFormat/>
    <w:rsid w:val="00204967"/>
    <w:pPr>
      <w:jc w:val="both"/>
    </w:pPr>
    <w:rPr>
      <w:rFonts w:eastAsia="Times New Roman" w:cstheme="minorHAnsi"/>
      <w:lang w:eastAsia="ru-RU"/>
    </w:rPr>
  </w:style>
  <w:style w:type="character" w:customStyle="1" w:styleId="a4">
    <w:name w:val="Без интервала Знак"/>
    <w:aliases w:val="Без интервала1 Знак,для таблиц Знак,Без интервала2 Знак"/>
    <w:link w:val="a3"/>
    <w:uiPriority w:val="1"/>
    <w:locked/>
    <w:rsid w:val="00204967"/>
    <w:rPr>
      <w:rFonts w:eastAsia="Times New Roman" w:cstheme="minorHAnsi"/>
      <w:lang w:eastAsia="ru-RU"/>
    </w:rPr>
  </w:style>
  <w:style w:type="character" w:styleId="a5">
    <w:name w:val="Hyperlink"/>
    <w:basedOn w:val="a0"/>
    <w:uiPriority w:val="99"/>
    <w:unhideWhenUsed/>
    <w:rsid w:val="00471B5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361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61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ah-berdsk.um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2020-01-23T02:20:00Z</cp:lastPrinted>
  <dcterms:created xsi:type="dcterms:W3CDTF">2021-01-12T01:38:00Z</dcterms:created>
  <dcterms:modified xsi:type="dcterms:W3CDTF">2021-01-12T01:38:00Z</dcterms:modified>
</cp:coreProperties>
</file>